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Planinarsko dru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štvo “Kalnik“</w:t>
      </w:r>
      <w:r>
        <w:rPr>
          <w:rFonts w:ascii="Arial" w:hAnsi="Arial" w:cs="Arial" w:eastAsia="Arial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Križevci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FF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Organizira izlet na Mali Rajinac i Veliki Piv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čevac 15.06.2025.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333333"/>
          <w:spacing w:val="0"/>
          <w:position w:val="0"/>
          <w:sz w:val="20"/>
          <w:shd w:fill="auto" w:val="clear"/>
        </w:rPr>
      </w:pPr>
      <w:r>
        <w:object w:dxaOrig="3854" w:dyaOrig="3743">
          <v:rect xmlns:o="urn:schemas-microsoft-com:office:office" xmlns:v="urn:schemas-microsoft-com:vml" id="rectole0000000000" style="width:192.700000pt;height:187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3456" w:dyaOrig="3753">
          <v:rect xmlns:o="urn:schemas-microsoft-com:office:office" xmlns:v="urn:schemas-microsoft-com:vml" id="rectole0000000001" style="width:172.800000pt;height:187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3355" w:dyaOrig="3741">
          <v:rect xmlns:o="urn:schemas-microsoft-com:office:office" xmlns:v="urn:schemas-microsoft-com:vml" id="rectole0000000002" style="width:167.750000pt;height:187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50" w:line="240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</w:pPr>
      <w:r>
        <w:rPr>
          <w:rFonts w:ascii="Arial" w:hAnsi="Arial" w:cs="Arial" w:eastAsia="Arial"/>
          <w:b/>
          <w:color w:val="333333"/>
          <w:spacing w:val="0"/>
          <w:position w:val="0"/>
          <w:sz w:val="22"/>
          <w:shd w:fill="FAFAFA" w:val="clear"/>
        </w:rPr>
        <w:t xml:space="preserve">Mali Rajinac</w:t>
      </w:r>
      <w:r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  <w:t xml:space="preserve"> je najvi</w:t>
      </w:r>
      <w:r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  <w:t xml:space="preserve">ši vrh sjevernog dijela Velebita. Uzdiže se južno od travnate visoravni Jezera s koje je označen jedan prilaz na vrh. Obronci su mu šumoviti, dok mu je gornji dio stjenovit. Prilaz vrhu je lagan.Vidik s vrha je otvoren i pruža se duž Velebita na Rožanske kukove i Gromovaču, na Hajdučke kukove i Vratarski kuk kao i na obližnje Mali i Veliki Pivčevac.Označen je tablom koju je postavilo PD </w:t>
      </w:r>
      <w:r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  <w:t xml:space="preserve">„</w:t>
      </w:r>
      <w:r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  <w:t xml:space="preserve">Zagorske staze</w:t>
      </w:r>
      <w:r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  <w:t xml:space="preserve">“</w:t>
      </w:r>
      <w:r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  <w:t xml:space="preserve">, a na kojoj pi</w:t>
      </w:r>
      <w:r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  <w:t xml:space="preserve">še:“Najviši vrh Sjevernog Velebita, Mali Rajinac 1699 m.“ Poviše table, u istom kamenu je oznaka KT, a pored nje je u stijenu ugrađen žig.</w:t>
      </w:r>
    </w:p>
    <w:p>
      <w:pPr>
        <w:spacing w:before="0" w:after="150" w:line="240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</w:pPr>
      <w:r>
        <w:rPr>
          <w:rFonts w:ascii="Arial" w:hAnsi="Arial" w:cs="Arial" w:eastAsia="Arial"/>
          <w:b/>
          <w:color w:val="333333"/>
          <w:spacing w:val="0"/>
          <w:position w:val="0"/>
          <w:sz w:val="22"/>
          <w:shd w:fill="FAFAFA" w:val="clear"/>
        </w:rPr>
        <w:t xml:space="preserve">Zavi</w:t>
      </w:r>
      <w:r>
        <w:rPr>
          <w:rFonts w:ascii="Arial" w:hAnsi="Arial" w:cs="Arial" w:eastAsia="Arial"/>
          <w:b/>
          <w:color w:val="333333"/>
          <w:spacing w:val="0"/>
          <w:position w:val="0"/>
          <w:sz w:val="22"/>
          <w:shd w:fill="FAFAFA" w:val="clear"/>
        </w:rPr>
        <w:t xml:space="preserve">žanski Pivčevac</w:t>
      </w:r>
      <w:r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  <w:t xml:space="preserve"> u nekim zemljovidima nosi naziv Veliki Pivčevac.</w:t>
      </w:r>
    </w:p>
    <w:p>
      <w:pPr>
        <w:spacing w:before="0" w:after="150" w:line="240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  <w:t xml:space="preserve">U njegovoj neposrednoj blizini je i Mali Piv</w:t>
      </w:r>
      <w:r>
        <w:rPr>
          <w:rFonts w:ascii="Arial" w:hAnsi="Arial" w:cs="Arial" w:eastAsia="Arial"/>
          <w:color w:val="333333"/>
          <w:spacing w:val="0"/>
          <w:position w:val="0"/>
          <w:sz w:val="22"/>
          <w:shd w:fill="FAFAFA" w:val="clear"/>
        </w:rPr>
        <w:t xml:space="preserve">čevac. Veliki i Mali Pivčevac uzdižu se južno od livade Buljevca, s koje je dobro vidljiv Mali Pivčevac dok se Veliki nazire u njegovoj pozadini. Oba su vidljiva i lijevo od velebitske ceste na putu prema Vukušić snježnici.Veliki Pivčevac je u donjem dijelu šumovit, dok mu je vršni dio stjenovit tako da je s njegovog vrha dobar vidik. Na jednu se stranu uočava Veliki Zavižan i Balinovac, a na drugu Mali Rajinac.Vidik se pruža sve do Rožanskih i Hajdučkih kukova. Označen je natpisom imena i nadmorske visine na kamenu.</w:t>
      </w:r>
    </w:p>
    <w:tbl>
      <w:tblPr/>
      <w:tblGrid>
        <w:gridCol w:w="9062"/>
      </w:tblGrid>
      <w:tr>
        <w:trPr>
          <w:trHeight w:val="22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2" w:type="dxa"/>
              <w:right w:w="142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Predvi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đeno trajanje hodanje: cca 12 km, 6 sati hodanja sa odmorima</w:t>
            </w:r>
          </w:p>
        </w:tc>
      </w:tr>
      <w:tr>
        <w:trPr>
          <w:trHeight w:val="22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2" w:type="dxa"/>
              <w:right w:w="142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Zahtjevnost izleta-ture: K2-Zahtjevno, 5-7 sati hodanja ; T1-Nezahtjevno</w:t>
            </w:r>
          </w:p>
        </w:tc>
      </w:tr>
      <w:tr>
        <w:trPr>
          <w:trHeight w:val="264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2" w:type="dxa"/>
              <w:right w:w="142" w:type="dxa"/>
            </w:tcMar>
            <w:vAlign w:val="top"/>
          </w:tcPr>
          <w:p>
            <w:pPr>
              <w:spacing w:before="0" w:after="15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FAFAFA" w:val="clear"/>
              </w:rPr>
              <w:t xml:space="preserve">Oprema: osnovna planinarska oprema prilago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FAFAFA" w:val="clear"/>
              </w:rPr>
              <w:t xml:space="preserve">đena vremenskim uvjetima (gojzerice, štapovi za hodanje, ruksak, adekvatna odjeća, zaštita  za hladnoću, sunce, vjetar i kišu).</w:t>
            </w:r>
          </w:p>
        </w:tc>
      </w:tr>
      <w:tr>
        <w:trPr>
          <w:trHeight w:val="22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2" w:type="dxa"/>
              <w:right w:w="142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Obavezni dokumenti: osobna, zdravstvena i planinarska iskaznica</w:t>
            </w:r>
          </w:p>
        </w:tc>
      </w:tr>
      <w:tr>
        <w:trPr>
          <w:trHeight w:val="22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2" w:type="dxa"/>
              <w:right w:w="142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Smje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štaj-info polaznicima: jednodnevni izlet</w:t>
            </w:r>
          </w:p>
        </w:tc>
      </w:tr>
      <w:tr>
        <w:trPr>
          <w:trHeight w:val="22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2" w:type="dxa"/>
              <w:right w:w="142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Prehrana-info polaznicima: iz ruksaka</w:t>
            </w:r>
          </w:p>
        </w:tc>
      </w:tr>
      <w:tr>
        <w:trPr>
          <w:trHeight w:val="283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2" w:type="dxa"/>
              <w:right w:w="142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Udio-prilog  u tro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šku izleta (Prijevoz): cca 29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€, ovisno o broju prijavljenih ; polazak iz K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ž u 6:00 sati, Sv. Helena u 6:25, Buzin (Supernova) u 6:45 sati </w:t>
            </w:r>
          </w:p>
        </w:tc>
      </w:tr>
      <w:tr>
        <w:trPr>
          <w:trHeight w:val="22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2" w:type="dxa"/>
              <w:right w:w="142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Prijave i informacije: Marijan 091 545 0155 ili u prostorijama dru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štva utorkom od 20 do 21 sat, do 12.06.</w:t>
            </w:r>
          </w:p>
        </w:tc>
      </w:tr>
      <w:tr>
        <w:trPr>
          <w:trHeight w:val="227" w:hRule="auto"/>
          <w:jc w:val="left"/>
        </w:trPr>
        <w:tc>
          <w:tcPr>
            <w:tcW w:w="9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42" w:type="dxa"/>
              <w:right w:w="142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Predstavnik organizatora - Vodi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č: Marijan Pofuk</w:t>
            </w:r>
          </w:p>
        </w:tc>
      </w:tr>
    </w:tbl>
    <w:p>
      <w:pPr>
        <w:tabs>
          <w:tab w:val="left" w:pos="207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